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7" w:rsidRPr="00D73ADB" w:rsidRDefault="004B4557" w:rsidP="00962007">
      <w:pPr>
        <w:tabs>
          <w:tab w:val="center" w:pos="4677"/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4B45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557" w:rsidRPr="00D73ADB" w:rsidRDefault="004B4557" w:rsidP="004B4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</w:t>
      </w:r>
      <w:r w:rsidRPr="00D73ADB">
        <w:rPr>
          <w:rFonts w:ascii="Times New Roman" w:hAnsi="Times New Roman" w:cs="Times New Roman"/>
          <w:b/>
          <w:sz w:val="40"/>
          <w:szCs w:val="40"/>
        </w:rPr>
        <w:t xml:space="preserve"> родителей</w:t>
      </w:r>
    </w:p>
    <w:p w:rsidR="004B4557" w:rsidRPr="00D73ADB" w:rsidRDefault="004B4557" w:rsidP="004B4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ADB">
        <w:rPr>
          <w:rFonts w:ascii="Times New Roman" w:hAnsi="Times New Roman" w:cs="Times New Roman"/>
          <w:b/>
          <w:sz w:val="40"/>
          <w:szCs w:val="40"/>
        </w:rPr>
        <w:t>"</w:t>
      </w:r>
      <w:r>
        <w:rPr>
          <w:rFonts w:ascii="Times New Roman" w:hAnsi="Times New Roman" w:cs="Times New Roman"/>
          <w:b/>
          <w:sz w:val="40"/>
          <w:szCs w:val="40"/>
        </w:rPr>
        <w:t>Игры на кухне</w:t>
      </w:r>
      <w:r w:rsidRPr="00D73ADB">
        <w:rPr>
          <w:rFonts w:ascii="Times New Roman" w:hAnsi="Times New Roman" w:cs="Times New Roman"/>
          <w:b/>
          <w:sz w:val="40"/>
          <w:szCs w:val="40"/>
        </w:rPr>
        <w:t>"</w:t>
      </w:r>
    </w:p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4B4557" w:rsidRDefault="004B4557" w:rsidP="003B59D8"/>
    <w:p w:rsidR="00962007" w:rsidRDefault="00962007" w:rsidP="004B4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007" w:rsidRDefault="00962007" w:rsidP="004B4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007" w:rsidRDefault="00962007" w:rsidP="004B4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57" w:rsidRPr="00D73ADB" w:rsidRDefault="004B4557" w:rsidP="004B4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"Игры на кухне</w:t>
      </w:r>
      <w:r w:rsidRPr="00D73ADB">
        <w:rPr>
          <w:rFonts w:ascii="Times New Roman" w:hAnsi="Times New Roman" w:cs="Times New Roman"/>
          <w:b/>
          <w:sz w:val="28"/>
          <w:szCs w:val="28"/>
        </w:rPr>
        <w:t>"</w:t>
      </w:r>
    </w:p>
    <w:p w:rsidR="004B4557" w:rsidRPr="007413D6" w:rsidRDefault="004B4557" w:rsidP="004B45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Консультация для </w:t>
      </w:r>
      <w:r w:rsidRPr="007413D6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>Сегодня наш разговор затронет ваши взаимоотношения с малышом на кухне. Нет-нет! Разговор не о том, чем его можно и нужно кормить. Разговор пойдет об игре.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Время, потраченное на готовку, а затем на кормление ребенка, большинство считает потерянным для себя как педагога. Однако любая проблема разрешима. И даже эту часть суток можно посвятим малышу, общению и образованию. Кухня в период готовки - это уникальная возможность общения с ребенком. Пока вся семья не собралась за столом, вы один на один с малышом. На его глазах стать сказочником, который умеет из самых простых продуктов создать что-то необыкновенное. Работая на кухне, вы можете предложить вашему малышу массу интересных игр в соответствии с его возрастом и возможностями. Это так называемые "тихие" игры, когда вы не можете,  отвернуться от плиты и дети сами занимаются по вашему заданию, а затем показывают плоды труда. Это и игры, которые потребуют от вас некоторого участия, вам придется отвечать на вопросы или загадывать слова. И даже своеобразные "спортивные" соревнования, когда процесс подготовки превращает вас и ребенка в партнеров по игре.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ПЛАСТМАССОВЫЙ ЕЖИК. Предложите малышу смастерить любимых зверей из мисок, ложек, стаканчиков и пластиковых бутылок, пока вы что </w:t>
      </w:r>
      <w:proofErr w:type="gramStart"/>
      <w:r w:rsidRPr="004B455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B4557">
        <w:rPr>
          <w:rFonts w:ascii="Times New Roman" w:hAnsi="Times New Roman" w:cs="Times New Roman"/>
          <w:sz w:val="28"/>
          <w:szCs w:val="28"/>
        </w:rPr>
        <w:t>о готовите на плите. Ребенок перевернул миску, примостил,  снизу ложки и по столу поползла черепаха. Из пластиковых стаканчиков, вложенных,  друг в друга получилась гусеница. Осталось только дать имена этим и другим необычным существам.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"ЕСЛИ ВИДИШЬ НА КАРТИНЕ..." Из старой крупы, клея (безопасного для ребенка, навести  клейстер из муки или крахмала)</w:t>
      </w:r>
      <w:proofErr w:type="gramStart"/>
      <w:r w:rsidRPr="004B455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B4557">
        <w:rPr>
          <w:rFonts w:ascii="Times New Roman" w:hAnsi="Times New Roman" w:cs="Times New Roman"/>
          <w:sz w:val="28"/>
          <w:szCs w:val="28"/>
        </w:rPr>
        <w:t>артонки и вашей с ребенком фантазии можно создавать эксклюзивные шедевры.   Если ребенок маленький, можно самим нанести контур, а дальше на усмотрение юного художника. Готово? Пора приглашать домашних на вернисаж.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ТРИ МАКАРОНИНЫ И ВЕРМИШЕЛЬ. Вашему малышу никак не удается устный счёт. Он считает это занятие скучным. А если предложить считать макаронины. Положите на тарелку несколько макаро</w:t>
      </w:r>
      <w:proofErr w:type="gramStart"/>
      <w:r w:rsidRPr="004B45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B4557">
        <w:rPr>
          <w:rFonts w:ascii="Times New Roman" w:hAnsi="Times New Roman" w:cs="Times New Roman"/>
          <w:sz w:val="28"/>
          <w:szCs w:val="28"/>
        </w:rPr>
        <w:t xml:space="preserve">для самых маленьких не больше10).Не отрываясь от плиты,  попросите его сложить два и один, вычесть от пяти три. Заодно можно проверить, помнит ли он где у него правая и левая рука с помощью двух тарелочек. Где больше макарон? для </w:t>
      </w:r>
      <w:r w:rsidRPr="004B4557">
        <w:rPr>
          <w:rFonts w:ascii="Times New Roman" w:hAnsi="Times New Roman" w:cs="Times New Roman"/>
          <w:sz w:val="28"/>
          <w:szCs w:val="28"/>
        </w:rPr>
        <w:lastRenderedPageBreak/>
        <w:t>ребенка постарше короткая вермишель будет обозначать единицы, а длинные макароны-десятки.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ЛУЧШИЙ ДРУГ ХУДОЖНИКА. С помощью различных по фактуре, рисунком, сечением, диаметром, формой макаронных изделий и гуаши, налитой в небольшую емкост</w:t>
      </w:r>
      <w:proofErr w:type="gramStart"/>
      <w:r w:rsidRPr="004B455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B4557">
        <w:rPr>
          <w:rFonts w:ascii="Times New Roman" w:hAnsi="Times New Roman" w:cs="Times New Roman"/>
          <w:sz w:val="28"/>
          <w:szCs w:val="28"/>
        </w:rPr>
        <w:t>стол покрыт газетой, клеенкой, на ребенка надет фартук)можно оставлять отпечатки на листе бумаге.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СЪЕДОБНАЯ ЗАДАЧА. Ваш ребенок любит задачи головоломки, а вот поесть его не заставишь. Пусть выложит из приготовленных на обед макарон лабиринт, и с помощью вилки, ложки проделает этот долгий путь, на пути движения будут встречаться кусочки котле</w:t>
      </w:r>
      <w:proofErr w:type="gramStart"/>
      <w:r w:rsidRPr="004B455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B4557">
        <w:rPr>
          <w:rFonts w:ascii="Times New Roman" w:hAnsi="Times New Roman" w:cs="Times New Roman"/>
          <w:sz w:val="28"/>
          <w:szCs w:val="28"/>
        </w:rPr>
        <w:t>мяса, сосиски).Надо не только решить задачу, но и съесть её.</w:t>
      </w:r>
    </w:p>
    <w:p w:rsidR="003B59D8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ПРОЖОРЛИВАЯ ГУБКА</w:t>
      </w:r>
      <w:proofErr w:type="gramStart"/>
      <w:r w:rsidRPr="004B455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4557">
        <w:rPr>
          <w:rFonts w:ascii="Times New Roman" w:hAnsi="Times New Roman" w:cs="Times New Roman"/>
          <w:sz w:val="28"/>
          <w:szCs w:val="28"/>
        </w:rPr>
        <w:t xml:space="preserve"> вас2-3ребенка.Выдаете каждому по губке и 2емкости с водой и без. Чья губка быстрее опустошит свою емкость. А если выдать губки разного размера и фактуры, можно провести эксперимент. Какая из губок быстрее наберет в себя больше воды. Проблем с вытиранием пролитого чая у вас теперь точно не будет.</w:t>
      </w:r>
    </w:p>
    <w:p w:rsidR="00633049" w:rsidRPr="004B4557" w:rsidRDefault="003B59D8" w:rsidP="003B59D8">
      <w:pPr>
        <w:rPr>
          <w:rFonts w:ascii="Times New Roman" w:hAnsi="Times New Roman" w:cs="Times New Roman"/>
          <w:sz w:val="28"/>
          <w:szCs w:val="28"/>
        </w:rPr>
      </w:pPr>
      <w:r w:rsidRPr="004B4557">
        <w:rPr>
          <w:rFonts w:ascii="Times New Roman" w:hAnsi="Times New Roman" w:cs="Times New Roman"/>
          <w:sz w:val="28"/>
          <w:szCs w:val="28"/>
        </w:rPr>
        <w:t xml:space="preserve"> КАРТА НА СТОЛЕ. Приготовьте всю посуду для семейного обеда. Застелите стол бумагой, расставьте приборы так, как они должны стоять за обедом, при этом объясняя,  почему вилка должна лежать именно с левой стороны. Малыши могут обвести контуры выложенной на столе посуды. Те, кто постарше нарисуют предметы, а младшие могут их раскрасить. Если у каждого члена семьи есть свое место за столом, тарелки можно украсить рисунками, указывающими на "хозяина".</w:t>
      </w:r>
    </w:p>
    <w:sectPr w:rsidR="00633049" w:rsidRPr="004B4557" w:rsidSect="004B455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D8"/>
    <w:rsid w:val="002B187C"/>
    <w:rsid w:val="003B59D8"/>
    <w:rsid w:val="004B4557"/>
    <w:rsid w:val="0081458E"/>
    <w:rsid w:val="00962007"/>
    <w:rsid w:val="0099262C"/>
    <w:rsid w:val="00E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Blender</cp:lastModifiedBy>
  <cp:revision>4</cp:revision>
  <dcterms:created xsi:type="dcterms:W3CDTF">2012-06-03T10:03:00Z</dcterms:created>
  <dcterms:modified xsi:type="dcterms:W3CDTF">2014-11-25T17:25:00Z</dcterms:modified>
</cp:coreProperties>
</file>